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9E" w:rsidRPr="00F5429E" w:rsidRDefault="00F5429E" w:rsidP="00F5429E">
      <w:pPr>
        <w:jc w:val="center"/>
        <w:rPr>
          <w:b/>
        </w:rPr>
      </w:pPr>
      <w:r w:rsidRPr="00F5429E">
        <w:rPr>
          <w:b/>
        </w:rPr>
        <w:t>Темы по информатике 8класс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3D - моделирование.</w:t>
      </w:r>
    </w:p>
    <w:p w:rsidR="00F5429E" w:rsidRDefault="00F5429E" w:rsidP="00F5429E">
      <w:pPr>
        <w:pStyle w:val="a3"/>
        <w:numPr>
          <w:ilvl w:val="0"/>
          <w:numId w:val="1"/>
        </w:numPr>
      </w:pPr>
      <w:proofErr w:type="spellStart"/>
      <w:r>
        <w:t>Hardware&amp;Software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Вирусы и борьба с ними.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Влияние интернет СМИ на формирование нравственности.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«Визуальное» программирование. VISUAL BASIC, C, PROLOG.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Все о DELPHI.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Где и как можно использовать роботов?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Графика в среде программирования </w:t>
      </w:r>
      <w:proofErr w:type="spellStart"/>
      <w:r>
        <w:t>PascalABC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Информационное общество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Информация в живой и неживой природе.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Использование компьютерных технологий при изучении английского языка.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История и развитие концепции свободного программного обеспечения.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История компьютерного пиратства и систем защиты информации.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Как возникли различные системы счисления.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Как кодируется графическое изображение.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Как устроен Интернет?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Кибернетика - наука об управлении.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Коммуникационные технологии.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Компьютеризация 21 века. Перспективы.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Кроссворды по информатике.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Методы обработки и передачи информации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Методы управления проектами при разработке программных систем.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Методы проектирования программных систем.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Модульный подход к программированию.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Структурный подход к программированию.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Объектный подход к программированию.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Декларативный подход к программированию.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Параллельное программирование.</w:t>
      </w:r>
    </w:p>
    <w:p w:rsidR="00F5429E" w:rsidRDefault="00F5429E" w:rsidP="00F5429E">
      <w:pPr>
        <w:pStyle w:val="a3"/>
        <w:numPr>
          <w:ilvl w:val="0"/>
          <w:numId w:val="1"/>
        </w:numPr>
      </w:pPr>
      <w:proofErr w:type="spellStart"/>
      <w:r>
        <w:t>Case</w:t>
      </w:r>
      <w:proofErr w:type="spellEnd"/>
      <w:r>
        <w:t xml:space="preserve"> - технологии разработки программных систем.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Доказательное программирование.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Внешние команды MS DOS.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История развития операционной системы WINDOWS.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Сравнительный анализ операционных систем WINDOWS и MAC OS.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Особенности операционной системы WINDOWS NT WORKSTATION.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Перспективы развития операционной системы WINDOWS.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Особенности и возможности файловых оболочек типа VOLKOV COMMANDER, DOS NAVIGATOR, FAR, DISC COMMANDER и т.п.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Утилиты NORTON UTILITS и подобные.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Искусственный интеллект и логическое программирование.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Макропрограммирование в среде </w:t>
      </w:r>
      <w:proofErr w:type="spellStart"/>
      <w:r>
        <w:t>Microsoft</w:t>
      </w:r>
      <w:proofErr w:type="spellEnd"/>
      <w:r>
        <w:t xml:space="preserve"> OFFICE.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Программирование на HTML, JAVA.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Издательская система TEX как система программирования.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Современные парадигмы программирования. Что дальше?</w:t>
      </w:r>
    </w:p>
    <w:p w:rsidR="00F5429E" w:rsidRDefault="00F5429E" w:rsidP="00F5429E">
      <w:pPr>
        <w:pStyle w:val="a3"/>
        <w:numPr>
          <w:ilvl w:val="0"/>
          <w:numId w:val="1"/>
        </w:numPr>
      </w:pPr>
      <w:proofErr w:type="spellStart"/>
      <w:r>
        <w:t>Никлаус</w:t>
      </w:r>
      <w:proofErr w:type="spellEnd"/>
      <w:r>
        <w:t xml:space="preserve"> Вирт. Структурное программирование. </w:t>
      </w:r>
      <w:proofErr w:type="spellStart"/>
      <w:r>
        <w:t>Pascal</w:t>
      </w:r>
      <w:proofErr w:type="spellEnd"/>
      <w:r>
        <w:t xml:space="preserve"> и </w:t>
      </w:r>
      <w:proofErr w:type="spellStart"/>
      <w:r>
        <w:t>Modula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Что мы знаем о </w:t>
      </w:r>
      <w:proofErr w:type="spellStart"/>
      <w:r>
        <w:t>Fortran</w:t>
      </w:r>
      <w:proofErr w:type="spellEnd"/>
      <w:r>
        <w:t>?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lastRenderedPageBreak/>
        <w:t>История языка Бейсик.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Язык Ассемблера.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Алгоритмический язык Ершова.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Все о </w:t>
      </w:r>
      <w:proofErr w:type="spellStart"/>
      <w:r>
        <w:t>Logo</w:t>
      </w:r>
      <w:proofErr w:type="spellEnd"/>
      <w:r>
        <w:t>-мирах.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Темы проектов - информатика для 8 класса (продолжение)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Темы исследовательских работ по информатике для учащихся 8 класса:</w:t>
      </w:r>
    </w:p>
    <w:p w:rsidR="00F5429E" w:rsidRDefault="00F5429E" w:rsidP="00F5429E"/>
    <w:p w:rsidR="00F5429E" w:rsidRDefault="00F5429E" w:rsidP="00F5429E">
      <w:pPr>
        <w:pStyle w:val="a3"/>
        <w:numPr>
          <w:ilvl w:val="0"/>
          <w:numId w:val="1"/>
        </w:numPr>
      </w:pPr>
      <w:r>
        <w:t>История программирования в лицах.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Язык программирования ADA.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Язык программирования PL/1.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Язык программирования </w:t>
      </w:r>
      <w:proofErr w:type="spellStart"/>
      <w:r>
        <w:t>Algol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Язык программирования Си.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О фирмах-разработчиках систем программирования.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Языки программирования в СУБД.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О системах программирования для учебных целей.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Программное обеспечение сети </w:t>
      </w:r>
      <w:proofErr w:type="spellStart"/>
      <w:r>
        <w:t>Internet</w:t>
      </w:r>
      <w:proofErr w:type="spellEnd"/>
      <w:r>
        <w:t>: операционные системы серверов.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Программное обеспечение сети </w:t>
      </w:r>
      <w:proofErr w:type="spellStart"/>
      <w:r>
        <w:t>Internet</w:t>
      </w:r>
      <w:proofErr w:type="spellEnd"/>
      <w:r>
        <w:t>: серверное программное обеспечение.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Протоколы и сервисы сети </w:t>
      </w:r>
      <w:proofErr w:type="spellStart"/>
      <w:r>
        <w:t>Internet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Развитие стандартов кодирования сообщений электронной почты.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Телеконференция системы </w:t>
      </w:r>
      <w:proofErr w:type="spellStart"/>
      <w:r>
        <w:t>Usenet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Микропроцессоры, история создания, использование в современной технике.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Мир без Интернета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Моделирование геометрических операций в графических редакторах.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Нормальные алгоритмы Маркова и ассоциативные исчисления в исследованиях по искусственному интеллекту.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Популярные антивирусные программные средства.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Построение диаграмм и графиков в электронных таблицах.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Правила этикета при работе с компьютерной сетью.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Применение в цифровой электронике двоичной, восьмеричной и шестнадцатеричной систем счисления.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Принтеры – сравнение старых и новых моделей.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 xml:space="preserve">Программирование в PHP </w:t>
      </w:r>
      <w:proofErr w:type="spellStart"/>
      <w:r>
        <w:t>DevelStudio</w:t>
      </w:r>
      <w:proofErr w:type="spellEnd"/>
      <w:r>
        <w:t>.</w:t>
      </w:r>
    </w:p>
    <w:p w:rsidR="00F5429E" w:rsidRDefault="00F5429E" w:rsidP="00F5429E">
      <w:pPr>
        <w:pStyle w:val="a3"/>
        <w:numPr>
          <w:ilvl w:val="0"/>
          <w:numId w:val="1"/>
        </w:numPr>
      </w:pPr>
      <w:bookmarkStart w:id="0" w:name="_GoBack"/>
      <w:r>
        <w:t>Распознавание текста и системы компьютерного перевода.</w:t>
      </w:r>
    </w:p>
    <w:bookmarkEnd w:id="0"/>
    <w:p w:rsidR="00F5429E" w:rsidRDefault="00F5429E" w:rsidP="00F5429E">
      <w:pPr>
        <w:pStyle w:val="a3"/>
        <w:numPr>
          <w:ilvl w:val="0"/>
          <w:numId w:val="1"/>
        </w:numPr>
      </w:pPr>
      <w:r>
        <w:t>Самые популярные онлайн-игры.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Современные накопители информации, используемые в вычислительной технике.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Современные парадигмы программирования. Что дальше?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Создание искусственного интеллекта как искусственного разума: миф или реальность?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Социальные сети в жизни учащихся нашей школы.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Спам и защита от него.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Техника безопасности при работе с ПК 30 лет назад и сейчас.</w:t>
      </w:r>
    </w:p>
    <w:p w:rsidR="00F5429E" w:rsidRDefault="00F5429E" w:rsidP="00F5429E">
      <w:pPr>
        <w:pStyle w:val="a3"/>
        <w:numPr>
          <w:ilvl w:val="0"/>
          <w:numId w:val="1"/>
        </w:numPr>
      </w:pPr>
      <w:r>
        <w:t>Шифрование информации.</w:t>
      </w:r>
    </w:p>
    <w:p w:rsidR="00846A98" w:rsidRDefault="00F5429E" w:rsidP="00F5429E">
      <w:pPr>
        <w:pStyle w:val="a3"/>
        <w:numPr>
          <w:ilvl w:val="0"/>
          <w:numId w:val="1"/>
        </w:numPr>
      </w:pPr>
      <w:r>
        <w:t>Языки программирования – история их создания, использования, дальнейшего развития</w:t>
      </w:r>
    </w:p>
    <w:sectPr w:rsidR="0084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953AA"/>
    <w:multiLevelType w:val="hybridMultilevel"/>
    <w:tmpl w:val="ED78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E"/>
    <w:rsid w:val="00846A98"/>
    <w:rsid w:val="00F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2019-01-30T08:57:00Z</dcterms:created>
  <dcterms:modified xsi:type="dcterms:W3CDTF">2019-01-30T08:58:00Z</dcterms:modified>
</cp:coreProperties>
</file>